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D9" w:rsidRPr="00D210D9" w:rsidRDefault="00D210D9" w:rsidP="00D210D9">
      <w:pPr>
        <w:ind w:right="43"/>
        <w:jc w:val="right"/>
        <w:rPr>
          <w:rFonts w:ascii="Times New Roman" w:hAnsi="Times New Roman" w:cs="Times New Roman"/>
          <w:sz w:val="22"/>
          <w:szCs w:val="22"/>
        </w:rPr>
      </w:pPr>
      <w:r w:rsidRPr="00D210D9">
        <w:rPr>
          <w:rFonts w:ascii="Times New Roman" w:hAnsi="Times New Roman" w:cs="Times New Roman"/>
          <w:sz w:val="22"/>
          <w:szCs w:val="22"/>
        </w:rPr>
        <w:t xml:space="preserve">                      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D210D9" w:rsidRPr="00D210D9" w:rsidRDefault="00D210D9" w:rsidP="00D210D9">
      <w:pPr>
        <w:ind w:right="43"/>
        <w:jc w:val="right"/>
        <w:rPr>
          <w:rFonts w:ascii="Times New Roman" w:hAnsi="Times New Roman" w:cs="Times New Roman"/>
          <w:sz w:val="22"/>
          <w:szCs w:val="22"/>
        </w:rPr>
      </w:pPr>
      <w:r w:rsidRPr="00D210D9">
        <w:rPr>
          <w:rFonts w:ascii="Times New Roman" w:hAnsi="Times New Roman" w:cs="Times New Roman"/>
          <w:sz w:val="22"/>
          <w:szCs w:val="22"/>
        </w:rPr>
        <w:t>к приказу от «____»_________________2023г. № ___________________________</w:t>
      </w:r>
    </w:p>
    <w:p w:rsidR="00D210D9" w:rsidRPr="00D210D9" w:rsidRDefault="00D210D9" w:rsidP="00D210D9">
      <w:pPr>
        <w:ind w:right="43"/>
        <w:jc w:val="center"/>
        <w:rPr>
          <w:rFonts w:ascii="Times New Roman" w:hAnsi="Times New Roman" w:cs="Times New Roman"/>
          <w:sz w:val="22"/>
          <w:szCs w:val="22"/>
        </w:rPr>
      </w:pPr>
    </w:p>
    <w:p w:rsidR="00D210D9" w:rsidRPr="00D210D9" w:rsidRDefault="00D210D9" w:rsidP="00D210D9">
      <w:pPr>
        <w:ind w:right="4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210D9">
        <w:rPr>
          <w:rFonts w:ascii="Times New Roman" w:hAnsi="Times New Roman" w:cs="Times New Roman"/>
          <w:b/>
          <w:i/>
          <w:sz w:val="22"/>
          <w:szCs w:val="22"/>
        </w:rPr>
        <w:t>ФОРМА</w:t>
      </w:r>
    </w:p>
    <w:p w:rsidR="00D210D9" w:rsidRDefault="00D210D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D5B68" w:rsidRPr="00D70559" w:rsidRDefault="00E970B1">
      <w:pPr>
        <w:jc w:val="center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ДОГОВОР № Номер договора</w:t>
      </w:r>
    </w:p>
    <w:p w:rsidR="00775F22" w:rsidRDefault="00E970B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70559">
        <w:rPr>
          <w:rFonts w:ascii="Times New Roman" w:hAnsi="Times New Roman" w:cs="Times New Roman"/>
          <w:b w:val="0"/>
          <w:color w:val="auto"/>
          <w:sz w:val="22"/>
          <w:szCs w:val="22"/>
        </w:rPr>
        <w:t>на оказание платных  медицинских стоматологических услуг</w:t>
      </w:r>
      <w:r w:rsidR="00775F2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детям до 15 лет </w:t>
      </w:r>
    </w:p>
    <w:p w:rsidR="00AD5B68" w:rsidRPr="00D70559" w:rsidRDefault="00775F2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970B1" w:rsidRPr="00D7055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</w:t>
      </w:r>
      <w:proofErr w:type="spellStart"/>
      <w:r w:rsidR="00E970B1" w:rsidRPr="00D70559">
        <w:rPr>
          <w:rFonts w:ascii="Times New Roman" w:hAnsi="Times New Roman" w:cs="Times New Roman"/>
          <w:b w:val="0"/>
          <w:color w:val="auto"/>
          <w:sz w:val="22"/>
          <w:szCs w:val="22"/>
        </w:rPr>
        <w:t>ортодонтическое</w:t>
      </w:r>
      <w:proofErr w:type="spellEnd"/>
      <w:r w:rsidR="00E970B1" w:rsidRPr="00D7055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лечение)</w:t>
      </w:r>
    </w:p>
    <w:p w:rsidR="00AD5B68" w:rsidRPr="00D70559" w:rsidRDefault="00AD5B68">
      <w:pPr>
        <w:ind w:right="7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100"/>
    </w:p>
    <w:p w:rsidR="00AD5B68" w:rsidRPr="00D70559" w:rsidRDefault="00E970B1">
      <w:pPr>
        <w:ind w:left="29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г. Сургут</w:t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</w:r>
      <w:r w:rsidRPr="00D70559">
        <w:rPr>
          <w:rFonts w:ascii="Times New Roman" w:hAnsi="Times New Roman" w:cs="Times New Roman"/>
          <w:sz w:val="22"/>
          <w:szCs w:val="22"/>
        </w:rPr>
        <w:tab/>
        <w:t xml:space="preserve">Дата договора </w:t>
      </w:r>
    </w:p>
    <w:p w:rsidR="00AD5B68" w:rsidRPr="00D70559" w:rsidRDefault="00AD5B68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rPr>
          <w:rFonts w:ascii="Times New Roman" w:hAnsi="Times New Roman" w:cs="Times New Roman"/>
          <w:sz w:val="22"/>
          <w:szCs w:val="22"/>
        </w:rPr>
      </w:pPr>
    </w:p>
    <w:p w:rsidR="00AD5B68" w:rsidRPr="00D70559" w:rsidRDefault="00E970B1">
      <w:pPr>
        <w:ind w:right="22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b/>
          <w:bCs/>
          <w:sz w:val="22"/>
          <w:szCs w:val="22"/>
        </w:rPr>
        <w:t xml:space="preserve">Исполнитель: </w:t>
      </w:r>
      <w:r w:rsidRPr="00D70559">
        <w:rPr>
          <w:rFonts w:ascii="Times New Roman" w:hAnsi="Times New Roman" w:cs="Times New Roman"/>
          <w:sz w:val="22"/>
          <w:szCs w:val="22"/>
        </w:rPr>
        <w:t xml:space="preserve">Полное наименование учреждения в лице Должность в род. пад.  Ф.И.О. в род. пад., действующей на основании доверенности Номер и дата выдачи доверенности, с одной стороны, и </w:t>
      </w:r>
    </w:p>
    <w:p w:rsidR="00AD5B68" w:rsidRPr="00D70559" w:rsidRDefault="00E970B1">
      <w:pPr>
        <w:ind w:right="22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b/>
          <w:bCs/>
          <w:sz w:val="22"/>
          <w:szCs w:val="22"/>
        </w:rPr>
        <w:t>Заказчик</w:t>
      </w:r>
      <w:r w:rsidR="00360709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D70559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D70559">
        <w:rPr>
          <w:rFonts w:ascii="Times New Roman" w:hAnsi="Times New Roman" w:cs="Times New Roman"/>
          <w:sz w:val="22"/>
          <w:szCs w:val="22"/>
        </w:rPr>
        <w:t xml:space="preserve"> </w:t>
      </w:r>
      <w:r w:rsidRPr="00D70559">
        <w:rPr>
          <w:rFonts w:ascii="Times New Roman" w:hAnsi="Times New Roman" w:cs="Times New Roman"/>
          <w:bCs/>
          <w:sz w:val="22"/>
          <w:szCs w:val="22"/>
        </w:rPr>
        <w:t xml:space="preserve">Ф.И.О. заказчика, проживающий по адресу </w:t>
      </w:r>
      <w:r w:rsidRPr="00D70559">
        <w:rPr>
          <w:rFonts w:ascii="Times New Roman" w:hAnsi="Times New Roman" w:cs="Times New Roman"/>
          <w:sz w:val="22"/>
          <w:szCs w:val="22"/>
        </w:rPr>
        <w:t>Адрес фактического места жительства, действующи</w:t>
      </w:r>
      <w:proofErr w:type="gramStart"/>
      <w:r w:rsidRPr="00D70559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Pr="00D70559">
        <w:rPr>
          <w:rFonts w:ascii="Times New Roman" w:hAnsi="Times New Roman" w:cs="Times New Roman"/>
          <w:sz w:val="22"/>
          <w:szCs w:val="22"/>
        </w:rPr>
        <w:t xml:space="preserve">ая) в интересах несовершеннолетнего(ей) </w:t>
      </w:r>
      <w:r w:rsidRPr="00D70559">
        <w:rPr>
          <w:rFonts w:ascii="Times New Roman" w:hAnsi="Times New Roman" w:cs="Times New Roman"/>
          <w:bCs/>
          <w:sz w:val="22"/>
          <w:szCs w:val="22"/>
        </w:rPr>
        <w:t>Ф</w:t>
      </w:r>
      <w:r w:rsidRPr="00D70559">
        <w:rPr>
          <w:rFonts w:ascii="Times New Roman" w:hAnsi="Times New Roman" w:cs="Times New Roman"/>
          <w:sz w:val="22"/>
          <w:szCs w:val="22"/>
        </w:rPr>
        <w:t xml:space="preserve">.И.О. пациента, дата рождения, именуемый (ая) в дальнейшем </w:t>
      </w:r>
      <w:r w:rsidRPr="00D70559">
        <w:rPr>
          <w:rFonts w:ascii="Times New Roman" w:hAnsi="Times New Roman" w:cs="Times New Roman"/>
          <w:b/>
          <w:sz w:val="22"/>
          <w:szCs w:val="22"/>
        </w:rPr>
        <w:t>Пациент</w:t>
      </w:r>
      <w:r w:rsidRPr="00D70559">
        <w:rPr>
          <w:rFonts w:ascii="Times New Roman" w:hAnsi="Times New Roman" w:cs="Times New Roman"/>
          <w:bCs/>
          <w:sz w:val="22"/>
          <w:szCs w:val="22"/>
        </w:rPr>
        <w:t>,  с</w:t>
      </w:r>
      <w:r w:rsidRPr="00D70559">
        <w:rPr>
          <w:rFonts w:ascii="Times New Roman" w:hAnsi="Times New Roman" w:cs="Times New Roman"/>
          <w:sz w:val="22"/>
          <w:szCs w:val="22"/>
        </w:rPr>
        <w:t xml:space="preserve"> другой стороны, вместе  именуемые «Стороны», заключили настоящий договор о нижеследующем:</w:t>
      </w:r>
    </w:p>
    <w:p w:rsidR="00AD5B68" w:rsidRPr="00D70559" w:rsidRDefault="00E970B1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D70559">
        <w:rPr>
          <w:rFonts w:ascii="Times New Roman" w:hAnsi="Times New Roman" w:cs="Times New Roman"/>
          <w:color w:val="auto"/>
          <w:sz w:val="22"/>
          <w:szCs w:val="22"/>
        </w:rPr>
        <w:t>Предмет договора</w:t>
      </w:r>
    </w:p>
    <w:bookmarkEnd w:id="0"/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Исполнитель принимает на себя обязательство оказывать Пациенту услуги по ортодонтическому лечению с применением несъемной техники (брекет-система), в том числе диагностические (в дальнейшем — услуги), в объеме, указанном в заказ-наряде (основной, дополнительный), являющимся неотъемлемой частью  настоящего договора (Приложение №1) , а Заказчик оплатить их в соответствии с условиями настоящего договора.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Исполнитель оказывает услуги на основании:</w:t>
      </w:r>
    </w:p>
    <w:p w:rsidR="00AD5B68" w:rsidRPr="00D70559" w:rsidRDefault="00E970B1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Устава;</w:t>
      </w:r>
    </w:p>
    <w:p w:rsidR="00AD5B68" w:rsidRPr="00D70559" w:rsidRDefault="00E970B1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«Положения об организации и оказании платных медицинских услуг, в том числе диагностические (дополнительных к гарантиро</w:t>
      </w:r>
      <w:r w:rsidRPr="00D70559">
        <w:rPr>
          <w:rFonts w:ascii="Times New Roman" w:hAnsi="Times New Roman" w:cs="Times New Roman"/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AD5B68" w:rsidRPr="00D70559" w:rsidRDefault="00E970B1">
      <w:pPr>
        <w:pStyle w:val="affff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Лицензии № Номер лицензии от Дата выдачи лицензии г выдана Кем выдана лицензия, адрес места нахождения: Адрес места нахождения органа выдавшего лицензию, тел. Телефон органа выдавшего лицензию  (приложение №2 к настоящему договору).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Место оказания услуг: Адрес места оказания услуг.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Основанием для заключения настоящего договора являются медицинские показания и желание Заказчика получить услуги.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Услуги могут предоставляться в полном объеме стандарта медицинской помощи, </w:t>
      </w:r>
      <w:r w:rsidR="003931E6" w:rsidRPr="00D70559">
        <w:rPr>
          <w:rFonts w:ascii="Times New Roman" w:hAnsi="Times New Roman" w:cs="Times New Roman"/>
          <w:sz w:val="22"/>
          <w:szCs w:val="22"/>
        </w:rPr>
        <w:t xml:space="preserve">клинических рекомендаций (при наличии), </w:t>
      </w:r>
      <w:r w:rsidRPr="00D70559">
        <w:rPr>
          <w:rFonts w:ascii="Times New Roman" w:hAnsi="Times New Roman" w:cs="Times New Roman"/>
          <w:sz w:val="22"/>
          <w:szCs w:val="22"/>
        </w:rPr>
        <w:t>утвержденн</w:t>
      </w:r>
      <w:r w:rsidR="003931E6" w:rsidRPr="00D70559">
        <w:rPr>
          <w:rFonts w:ascii="Times New Roman" w:hAnsi="Times New Roman" w:cs="Times New Roman"/>
          <w:sz w:val="22"/>
          <w:szCs w:val="22"/>
        </w:rPr>
        <w:t>ых</w:t>
      </w:r>
      <w:r w:rsidRPr="00D70559">
        <w:rPr>
          <w:rFonts w:ascii="Times New Roman" w:hAnsi="Times New Roman" w:cs="Times New Roman"/>
          <w:sz w:val="22"/>
          <w:szCs w:val="22"/>
        </w:rPr>
        <w:t xml:space="preserve">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 стандарта медицинской помощи.  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1" w:name="sub_601"/>
      <w:r w:rsidRPr="00D70559">
        <w:rPr>
          <w:rFonts w:ascii="Times New Roman" w:hAnsi="Times New Roman" w:cs="Times New Roman"/>
          <w:sz w:val="22"/>
          <w:szCs w:val="22"/>
        </w:rPr>
        <w:t>Заказчику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B91F7E" w:rsidRDefault="00B91F7E" w:rsidP="00B91F7E">
      <w:pPr>
        <w:pStyle w:val="affff"/>
        <w:widowControl/>
        <w:numPr>
          <w:ilvl w:val="1"/>
          <w:numId w:val="8"/>
        </w:numPr>
        <w:adjustRightInd/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ожидания  платной медицинской услуги (</w:t>
      </w:r>
      <w:proofErr w:type="spellStart"/>
      <w:r>
        <w:rPr>
          <w:sz w:val="22"/>
          <w:szCs w:val="22"/>
        </w:rPr>
        <w:t>ортодонтическое</w:t>
      </w:r>
      <w:proofErr w:type="spellEnd"/>
      <w:r>
        <w:rPr>
          <w:sz w:val="22"/>
          <w:szCs w:val="22"/>
        </w:rPr>
        <w:t xml:space="preserve"> лечение) не может превышать 30 календарных дней со дня обращения </w:t>
      </w:r>
      <w:r>
        <w:rPr>
          <w:sz w:val="22"/>
          <w:szCs w:val="22"/>
        </w:rPr>
        <w:t xml:space="preserve">Заказчика </w:t>
      </w:r>
      <w:r>
        <w:rPr>
          <w:sz w:val="22"/>
          <w:szCs w:val="22"/>
        </w:rPr>
        <w:t xml:space="preserve">в медицинское учреждение (за исключением случаев: неявка пациента </w:t>
      </w:r>
      <w:r>
        <w:rPr>
          <w:sz w:val="22"/>
          <w:szCs w:val="22"/>
        </w:rPr>
        <w:t xml:space="preserve">(заказчика) </w:t>
      </w:r>
      <w:r>
        <w:rPr>
          <w:sz w:val="22"/>
          <w:szCs w:val="22"/>
        </w:rPr>
        <w:t xml:space="preserve">в назначенное время, выбор конкретного врача </w:t>
      </w:r>
      <w:r>
        <w:rPr>
          <w:sz w:val="22"/>
          <w:szCs w:val="22"/>
        </w:rPr>
        <w:t xml:space="preserve">заказчиком </w:t>
      </w:r>
      <w:r>
        <w:rPr>
          <w:sz w:val="22"/>
          <w:szCs w:val="22"/>
        </w:rPr>
        <w:t xml:space="preserve">и другие причины, не зависящие от медицинской организации). По медицинским показаниям или по согласованию с </w:t>
      </w:r>
      <w:r>
        <w:rPr>
          <w:sz w:val="22"/>
          <w:szCs w:val="22"/>
        </w:rPr>
        <w:t>заказчиком</w:t>
      </w:r>
      <w:bookmarkStart w:id="2" w:name="_GoBack"/>
      <w:bookmarkEnd w:id="2"/>
      <w:r>
        <w:rPr>
          <w:sz w:val="22"/>
          <w:szCs w:val="22"/>
        </w:rPr>
        <w:t xml:space="preserve">, срок ожидания платной медицинской помощи может быть увеличен. </w:t>
      </w: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559">
        <w:rPr>
          <w:rFonts w:ascii="Times New Roman" w:hAnsi="Times New Roman" w:cs="Times New Roman"/>
          <w:b/>
          <w:sz w:val="22"/>
          <w:szCs w:val="22"/>
        </w:rPr>
        <w:t>Качество услуг и гарантийный срок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Качество услуг должно соответствовать условиям договора, а также обязательным требованиям, предъявляемым к услугам соответствующего вида, установленными  федеральными законами, иными нормативными правовыми акта Российской Федерации (в случае установления таких требований)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После завершения лечения устанавливается ретенционный период. Продолжительность ретенционного  периода и выбор ретенционного аппарата (съемный, несъемный)  определяется лечащим врачом индивидуально в каждом конкретном случае. В случае установления гарантийного срока на оказанные услуги, он отражается в акте об оказании услуг  и «Медицинской карте ортодонтического пациента».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Заказчик вправе предъявить требования, связанные с недостатками оказанной услуги, если они обнаружены  в течение гарантийного срока.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lastRenderedPageBreak/>
        <w:t>В случае невыполнения Заказчиком или Пациентом рекомендаций Исполнителя, Исполнитель не несет гарантийных обязательств, деньги за проведенной лечение не возвращаются. Все нарушения Заказчика (Пациента) фиксируются Исполнителем в «Медицинской карте ортодонтического пациента» и подписываются Заказчиком, при отказе Исполнителем составляется акт и вклеивается в «Медицинскую карту ортодонтического пациента».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Исполнитель отвечает за недостатки оказанной услуги, если не докажет, что они возникли вследствие нарушения Пациентом рекомендаций лечащего врача, действий третьих лиц или непреодолимой силы.</w:t>
      </w:r>
    </w:p>
    <w:bookmarkEnd w:id="1"/>
    <w:p w:rsidR="00AD5B68" w:rsidRPr="00D70559" w:rsidRDefault="00E970B1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D70559">
        <w:rPr>
          <w:rFonts w:ascii="Times New Roman" w:hAnsi="Times New Roman" w:cs="Times New Roman"/>
          <w:color w:val="auto"/>
          <w:sz w:val="22"/>
          <w:szCs w:val="22"/>
        </w:rPr>
        <w:t>Цена договора и порядок расчетов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Цена услуги установлена «Информацией о 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Цена настоящего договора составляет ориентировочно Сумма цифрами и прописью на весь период ортодонтитеческого лечения по ценам, действующим на момент заключения договора.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Цена договора неокончательная. В зависимости от сложности патологии у Пациента, цена договора может меняться в течение всего периода лечения </w:t>
      </w:r>
      <w:r w:rsidR="00C32977" w:rsidRPr="00D70559">
        <w:rPr>
          <w:rFonts w:ascii="Times New Roman" w:hAnsi="Times New Roman" w:cs="Times New Roman"/>
          <w:sz w:val="22"/>
          <w:szCs w:val="22"/>
        </w:rPr>
        <w:t xml:space="preserve"> путем оформления дополнительных соглашений к договору</w:t>
      </w:r>
      <w:r w:rsidRPr="00D70559">
        <w:rPr>
          <w:rFonts w:ascii="Times New Roman" w:hAnsi="Times New Roman" w:cs="Times New Roman"/>
          <w:sz w:val="22"/>
          <w:szCs w:val="22"/>
        </w:rPr>
        <w:t xml:space="preserve">, заказов-нарядов, являющихся неотъемлемыми частями настоящего договора </w:t>
      </w:r>
      <w:r w:rsidRPr="00D70559">
        <w:rPr>
          <w:rFonts w:ascii="Times New Roman" w:hAnsi="Times New Roman" w:cs="Times New Roman"/>
          <w:sz w:val="22"/>
          <w:szCs w:val="22"/>
          <w:u w:val="single"/>
        </w:rPr>
        <w:t xml:space="preserve">____ Номера и даты </w:t>
      </w:r>
      <w:proofErr w:type="gramStart"/>
      <w:r w:rsidRPr="00D70559">
        <w:rPr>
          <w:rFonts w:ascii="Times New Roman" w:hAnsi="Times New Roman" w:cs="Times New Roman"/>
          <w:sz w:val="22"/>
          <w:szCs w:val="22"/>
          <w:u w:val="single"/>
        </w:rPr>
        <w:t>заказ-нарядов</w:t>
      </w:r>
      <w:proofErr w:type="gramEnd"/>
      <w:r w:rsidRPr="00D70559">
        <w:rPr>
          <w:rFonts w:ascii="Times New Roman" w:hAnsi="Times New Roman" w:cs="Times New Roman"/>
          <w:sz w:val="22"/>
          <w:szCs w:val="22"/>
          <w:u w:val="single"/>
        </w:rPr>
        <w:t xml:space="preserve"> к договору</w:t>
      </w:r>
      <w:r w:rsidRPr="00D7055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по ценам, действующим на момент оплаты.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pacing w:val="-4"/>
          <w:sz w:val="22"/>
          <w:szCs w:val="22"/>
        </w:rPr>
        <w:t xml:space="preserve">Ортодонтическое лечение может быть разделено на этапы с оформлением заказ-наряда на каждый этап. </w:t>
      </w:r>
      <w:r w:rsidRPr="00D70559">
        <w:rPr>
          <w:rFonts w:ascii="Times New Roman" w:hAnsi="Times New Roman" w:cs="Times New Roman"/>
          <w:sz w:val="22"/>
          <w:szCs w:val="22"/>
        </w:rPr>
        <w:t xml:space="preserve">В этом случае оплата производится в размере 100%  </w:t>
      </w:r>
      <w:r w:rsidRPr="00D70559">
        <w:rPr>
          <w:rFonts w:ascii="Times New Roman" w:hAnsi="Times New Roman" w:cs="Times New Roman"/>
          <w:bCs/>
          <w:sz w:val="22"/>
          <w:szCs w:val="22"/>
        </w:rPr>
        <w:t>стоимости услуг указанных в заказ-наряде до начала оказания услуг</w:t>
      </w:r>
      <w:r w:rsidRPr="00D70559">
        <w:rPr>
          <w:rFonts w:ascii="Times New Roman" w:hAnsi="Times New Roman" w:cs="Times New Roman"/>
          <w:sz w:val="22"/>
          <w:szCs w:val="22"/>
        </w:rPr>
        <w:t xml:space="preserve"> по ценам, действующим на момент оплаты</w:t>
      </w:r>
      <w:r w:rsidRPr="00D70559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Заказчик оплачивает услуги в следующем порядке: </w:t>
      </w:r>
    </w:p>
    <w:p w:rsidR="00AD5B68" w:rsidRPr="00D70559" w:rsidRDefault="00E970B1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платежной банковской картой через банковский терминал, установленный по адресу: г. Сургут, ул.Григория Кукуевицкого д. 8; ул.Пушкина, 5/1 с предоставлением Заказчику контрольно-кассового чека, подтверждающего произведенную оплату предоставляемых услуг;</w:t>
      </w:r>
    </w:p>
    <w:p w:rsidR="00AD5B68" w:rsidRPr="00D70559" w:rsidRDefault="00E970B1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наличными денежными средствами в кассу учреждения по адресу: г. Сургут, ул.Григория Кукуевицкого д. 8. с предоставлением Заказчику контрольно-кассового чека, подтверждающего произведенную оплату предоставляемых услуг;</w:t>
      </w:r>
    </w:p>
    <w:p w:rsidR="00AD5B68" w:rsidRPr="00D70559" w:rsidRDefault="00E970B1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ул.Григория Кукуевицкого д. 8;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0559">
        <w:rPr>
          <w:bCs/>
          <w:sz w:val="22"/>
          <w:szCs w:val="22"/>
        </w:rPr>
        <w:t>После завершения лечения или каждого этапа лечения, Исполнитель и Заказчик оформляют и подписывают акт об оказании услуг.</w:t>
      </w: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0559">
        <w:rPr>
          <w:rFonts w:ascii="Times New Roman" w:hAnsi="Times New Roman" w:cs="Times New Roman"/>
          <w:b/>
          <w:bCs/>
          <w:sz w:val="22"/>
          <w:szCs w:val="22"/>
        </w:rPr>
        <w:t>Срок оказания услуг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right="-1" w:firstLine="0"/>
        <w:rPr>
          <w:sz w:val="22"/>
          <w:szCs w:val="22"/>
        </w:rPr>
      </w:pPr>
      <w:r w:rsidRPr="00D70559">
        <w:rPr>
          <w:sz w:val="22"/>
          <w:szCs w:val="22"/>
        </w:rPr>
        <w:t>Предварительный срок оказания услуг с учетом диагноза заболевания:</w:t>
      </w:r>
    </w:p>
    <w:p w:rsidR="00AD5B68" w:rsidRPr="00D70559" w:rsidRDefault="00E970B1">
      <w:pPr>
        <w:pStyle w:val="affff"/>
        <w:numPr>
          <w:ilvl w:val="0"/>
          <w:numId w:val="15"/>
        </w:numPr>
        <w:tabs>
          <w:tab w:val="left" w:pos="567"/>
        </w:tabs>
        <w:ind w:left="0" w:firstLine="0"/>
        <w:rPr>
          <w:sz w:val="22"/>
          <w:szCs w:val="22"/>
        </w:rPr>
      </w:pPr>
      <w:r w:rsidRPr="00D70559">
        <w:rPr>
          <w:sz w:val="22"/>
          <w:szCs w:val="22"/>
        </w:rPr>
        <w:t>Начало срока лечения Дата начала лечения.</w:t>
      </w:r>
    </w:p>
    <w:p w:rsidR="00AD5B68" w:rsidRPr="00D70559" w:rsidRDefault="00E970B1">
      <w:pPr>
        <w:pStyle w:val="affff"/>
        <w:numPr>
          <w:ilvl w:val="0"/>
          <w:numId w:val="15"/>
        </w:numPr>
        <w:tabs>
          <w:tab w:val="left" w:pos="567"/>
        </w:tabs>
        <w:ind w:left="0" w:firstLine="0"/>
        <w:rPr>
          <w:sz w:val="22"/>
          <w:szCs w:val="22"/>
        </w:rPr>
      </w:pPr>
      <w:r w:rsidRPr="00D70559">
        <w:rPr>
          <w:sz w:val="22"/>
          <w:szCs w:val="22"/>
        </w:rPr>
        <w:t>Окончание срока  Дата окончания лечения.</w:t>
      </w:r>
    </w:p>
    <w:p w:rsidR="00AD5B68" w:rsidRPr="00D70559" w:rsidRDefault="00E970B1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  <w:r w:rsidRPr="00D70559">
        <w:rPr>
          <w:rFonts w:ascii="Times New Roman" w:hAnsi="Times New Roman" w:cs="Times New Roman"/>
          <w:color w:val="auto"/>
          <w:sz w:val="22"/>
          <w:szCs w:val="22"/>
        </w:rPr>
        <w:t>Обязанности Исполнителя</w:t>
      </w:r>
    </w:p>
    <w:bookmarkEnd w:id="3"/>
    <w:p w:rsidR="00AD5B68" w:rsidRPr="00D70559" w:rsidRDefault="00E970B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Оказать услуги по ценам, действующим  на день оплаты заказ-наряда.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Оказать услуги после предварительной 100% оплаты заказ-наряда Заказчиком.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Соблюдать порядок оказания медицинской  помощи, утвержденный Министерством здравоохранения РФ.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Обеспечить безопасность услуги в процессе ее оказания.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По требованию Заказчика предоставить в доступной форме информацию  об оказываемых услугах, содержащую следующие сведения: </w:t>
      </w:r>
    </w:p>
    <w:p w:rsidR="00AD5B68" w:rsidRPr="00D70559" w:rsidRDefault="00E970B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порядки оказания медицинской помощи</w:t>
      </w:r>
      <w:r w:rsidR="0034092D" w:rsidRPr="00D70559">
        <w:rPr>
          <w:sz w:val="22"/>
          <w:szCs w:val="22"/>
        </w:rPr>
        <w:t>,</w:t>
      </w:r>
      <w:r w:rsidRPr="00D70559">
        <w:rPr>
          <w:sz w:val="22"/>
          <w:szCs w:val="22"/>
        </w:rPr>
        <w:t xml:space="preserve"> стандарты медицинской помощи</w:t>
      </w:r>
      <w:r w:rsidR="0034092D" w:rsidRPr="00D70559">
        <w:rPr>
          <w:sz w:val="22"/>
          <w:szCs w:val="22"/>
        </w:rPr>
        <w:t xml:space="preserve"> и клинические рекомендации (при наличии)</w:t>
      </w:r>
      <w:r w:rsidRPr="00D70559">
        <w:rPr>
          <w:sz w:val="22"/>
          <w:szCs w:val="22"/>
        </w:rPr>
        <w:t>, применяемые при оказании услуг;</w:t>
      </w:r>
    </w:p>
    <w:p w:rsidR="00AD5B68" w:rsidRPr="00D70559" w:rsidRDefault="00E970B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информацию о конкретном медицинском работнике (лечащем враче), предоставляющем услугу (его профессиональном образовании и квалификации);</w:t>
      </w:r>
    </w:p>
    <w:p w:rsidR="00AD5B68" w:rsidRPr="00D70559" w:rsidRDefault="00E970B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AD5B68" w:rsidRPr="00D70559" w:rsidRDefault="00E970B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о состоянии здоровья Пациента, включая сведения о результатах обследования, диагнозе;</w:t>
      </w:r>
    </w:p>
    <w:p w:rsidR="00AD5B68" w:rsidRPr="00D70559" w:rsidRDefault="00E970B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lastRenderedPageBreak/>
        <w:t xml:space="preserve">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применению;  </w:t>
      </w:r>
    </w:p>
    <w:p w:rsidR="00AD5B68" w:rsidRPr="00D70559" w:rsidRDefault="00E970B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другие сведения, относящиеся к предмету договора.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Оказать услуги в срок, указанный в п. 4.1. договора, при условии соблюдения Заказчиком сроков явки на приемы.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Отказаться от оказания услуги, если с медицинской точки зрения оказание Пациенту заказанных медицинских услуг не показано.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Зафиксировать факты нарушений обязательств, взятых Заказчиком, влияющих на исход лечения (несоблюдение Пациентом гигиены полости рта; неявка в назначенный  прием к врачу; не прохождение регулярных профилактических осмотров, назначенных врачом; наличие вредных привычек).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В случае непредвиденного отсутствия лечащего врача в день назначенного приема его обязанности по лечению Пациента исполняет другой врач Исполнителя.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В случае требования Заказчика о замене лечащего врача содействовать выбору Заказчиком другого лечащего врача.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При оказании услуг соблюдать установленные законодательством Российской Федерации  требования к оформлению и ведению медицинской документации  и учетных и отчетных статистических форм, порядку и срокам их предоставления.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По требованию Заказчика составить смету на предоставление платных медицинских услуг. Смета в этом случае будет являться неотъемлемой частью договора.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Предупредить Заказчика о необходимости  предоставления на возмездной основе  дополнительных медицинских услуг, не предусмотренных договором. Дополнительный объем услуг оформляется дополнительным соглашением к договору. Не предоставлять дополнительные медицинские услуги на возмездной основе без согласия Заказчика. 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Оказать услуги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 для устранения угрозы жизни Пациента при внезапных острых заболеваниях, состояниях, обострениях хронических заболеваний. </w:t>
      </w:r>
    </w:p>
    <w:p w:rsidR="0034092D" w:rsidRPr="00D70559" w:rsidRDefault="00E970B1" w:rsidP="0034092D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70559">
        <w:rPr>
          <w:rFonts w:ascii="Times New Roman" w:hAnsi="Times New Roman" w:cs="Times New Roman"/>
          <w:sz w:val="22"/>
          <w:szCs w:val="22"/>
        </w:rPr>
        <w:t>После исполнения договора по заявлению Заказчика выдать копии медицинских документов, выписки из медицинских документов, отражающие состояние здоровья Пациента после получения платных медицинских услуг</w:t>
      </w:r>
      <w:r w:rsidR="0034092D" w:rsidRPr="00D70559">
        <w:rPr>
          <w:rFonts w:ascii="Times New Roman" w:hAnsi="Times New Roman" w:cs="Times New Roman"/>
          <w:sz w:val="22"/>
          <w:szCs w:val="22"/>
        </w:rPr>
        <w:t>, включая сведения о результатах  обследования, диагнозе, методах лечения, об используемых  при предоставлении  платных медицинских услуг  лекарственных  препаратов и медицинских изделий, без взимания дополнительной платы.</w:t>
      </w:r>
      <w:proofErr w:type="gramEnd"/>
    </w:p>
    <w:p w:rsidR="00AD5B68" w:rsidRPr="00D70559" w:rsidRDefault="00AD5B68" w:rsidP="00360709">
      <w:pPr>
        <w:tabs>
          <w:tab w:val="left" w:pos="567"/>
        </w:tabs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559">
        <w:rPr>
          <w:rFonts w:ascii="Times New Roman" w:hAnsi="Times New Roman" w:cs="Times New Roman"/>
          <w:b/>
          <w:sz w:val="22"/>
          <w:szCs w:val="22"/>
        </w:rPr>
        <w:t>Права Исполнителя</w:t>
      </w:r>
    </w:p>
    <w:p w:rsidR="00AD5B68" w:rsidRPr="00D70559" w:rsidRDefault="00E970B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Исполнитель имеет право: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В случае возникновения неотложных состояний у Пациента,  самостоятельно определить объем исследований, манипуляции, оперативных вмешательств,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right="5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На изменение плана лечения, в случае изменения диагноза, с письменного согласия Заказчика.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D70559">
        <w:rPr>
          <w:bCs/>
          <w:sz w:val="22"/>
          <w:szCs w:val="22"/>
        </w:rPr>
        <w:t>Отказаться от исполнения настоящего договора при невыполнении Заказчиком назначений лечащего врача и медицинского персонала.</w:t>
      </w: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559">
        <w:rPr>
          <w:rFonts w:ascii="Times New Roman" w:hAnsi="Times New Roman" w:cs="Times New Roman"/>
          <w:b/>
          <w:sz w:val="22"/>
          <w:szCs w:val="22"/>
        </w:rPr>
        <w:t>Обязанности Заказчика</w:t>
      </w:r>
    </w:p>
    <w:p w:rsidR="00AD5B68" w:rsidRPr="00D70559" w:rsidRDefault="00E970B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Заказчик обязан: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Произвести  оплату медицинских стоматологических услуг на условиях, указанных в разделе 3. настоящего договора.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Выполнять требования Исполнителя, обеспечивающие качественное предоставление услуги, включая  сообщение лечащему врачу, необходимых для этого сведений о состоянии здоровья Пациента, о перенесенных и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 с оформлением анкеты.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Перед оказанием услуг ознакомиться с предложенным планом лечения. Оказание услуг начинается только после подписания Заказчиком плана лечения. В процессе лечения возможны изменения в плане лечения, которые согласовываются с Заказчиком.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Обеспечить регулярную явку Пациента на прием к врачу в назначенное время. В случаях невозможности явки в назначенный срок заранее, до планового приема, согласовать время переноса визита.</w:t>
      </w:r>
    </w:p>
    <w:p w:rsidR="00AD5B68" w:rsidRPr="00D70559" w:rsidRDefault="00E970B1">
      <w:pPr>
        <w:pStyle w:val="affff"/>
        <w:numPr>
          <w:ilvl w:val="1"/>
          <w:numId w:val="8"/>
        </w:numPr>
        <w:tabs>
          <w:tab w:val="left" w:pos="567"/>
        </w:tabs>
        <w:ind w:left="0" w:right="36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Немедленная явка обязательна в случаях возникновения:</w:t>
      </w:r>
    </w:p>
    <w:p w:rsidR="00AD5B68" w:rsidRPr="00D70559" w:rsidRDefault="00E970B1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lastRenderedPageBreak/>
        <w:t>чрезмерных болевых ощущений в области зубов, костей черепа, мышц челюстно-лицевой области;</w:t>
      </w:r>
    </w:p>
    <w:p w:rsidR="00AD5B68" w:rsidRPr="00D70559" w:rsidRDefault="00E970B1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появления отеков мягких тканей; травм слизистой оболочки полости рта; повышенной чувствительности, аллергических реакций, кровотечений;</w:t>
      </w:r>
    </w:p>
    <w:p w:rsidR="00AD5B68" w:rsidRPr="00D70559" w:rsidRDefault="00E970B1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D70559">
        <w:rPr>
          <w:sz w:val="22"/>
          <w:szCs w:val="22"/>
        </w:rPr>
        <w:t>других осложнений</w:t>
      </w:r>
      <w:r w:rsidRPr="00D70559">
        <w:rPr>
          <w:sz w:val="22"/>
          <w:szCs w:val="22"/>
        </w:rPr>
        <w:tab/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AD5B68" w:rsidRPr="00D70559" w:rsidRDefault="00E970B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В случае обращения за неотложной медицинской помощью в другие лечебные учреждения предоставлять из этого учреждения выписку из медицинской карты, рентгеновские снимки и результаты обследования и лечения на иных носителях.</w:t>
      </w:r>
    </w:p>
    <w:p w:rsidR="00AD5B68" w:rsidRPr="00D70559" w:rsidRDefault="00E970B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Вопросы, возникающие до, во время и после  стоматологического лечения должны обсуждаться в первую очередь с лечащим врачом.</w:t>
      </w:r>
    </w:p>
    <w:p w:rsidR="00AD5B68" w:rsidRPr="00D70559" w:rsidRDefault="00E970B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Строго соблюдать рекомендации лечащего врача, выполнять все медицинские предписания, назначения, в том числе назначенного режима лечения для достижения и сохранения результата лечения.</w:t>
      </w: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559">
        <w:rPr>
          <w:rFonts w:ascii="Times New Roman" w:hAnsi="Times New Roman" w:cs="Times New Roman"/>
          <w:b/>
          <w:sz w:val="22"/>
          <w:szCs w:val="22"/>
        </w:rPr>
        <w:t>Права Заказчика</w:t>
      </w:r>
    </w:p>
    <w:p w:rsidR="00AD5B68" w:rsidRPr="00D70559" w:rsidRDefault="00E970B1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Заказчик имеет право: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Требовать предоставление услуг надлежащего качества.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На уважительное и гуманное отношение со стороны медицинского и обслуживающего персонала.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На обследование, лечение в условиях, соответствующих санитарно-гигиеническим требованиям.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На проведение по его просьбе консилиумов и консультаций других специалистов.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На облегчение боли, связанной с заболеванием и (или) медицинским вмешательством, доступными способами и средствами.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обследовании и лечении Пациента.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На получение информации о своих правах и обязанностях и состоянии здоровья Пациента, а также на выбор лиц, которым в интересах Заказчика и Пациента может быть передана информация о состоянии здоровья Пациента.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На получение информации  о порядках оказания медицинской помощи и стандартах медицинской помощи, </w:t>
      </w:r>
      <w:r w:rsidR="003931E6" w:rsidRPr="00D70559">
        <w:rPr>
          <w:rFonts w:ascii="Times New Roman" w:hAnsi="Times New Roman" w:cs="Times New Roman"/>
          <w:sz w:val="22"/>
          <w:szCs w:val="22"/>
        </w:rPr>
        <w:t xml:space="preserve">о клинических рекомендациях (при наличии), </w:t>
      </w:r>
      <w:r w:rsidRPr="00D70559">
        <w:rPr>
          <w:rFonts w:ascii="Times New Roman" w:hAnsi="Times New Roman" w:cs="Times New Roman"/>
          <w:sz w:val="22"/>
          <w:szCs w:val="22"/>
        </w:rPr>
        <w:t>о методах оказания медицинской помощи, связанными с ними рисками, возможных видах медицинского вмешательства, их последствиях и ожидаемых результатах.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На получение информации о конкретном  медицинском работнике, предоставляющем услугу (его профессиональном образовании и квалификации);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 по инициативе Заказчика, при этом Заказчик оплачивает Исполнителю фактически понесенные Исполнителем расходы, связанные  с исполнением обязательств по договору.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Требовать составление Исполнителем сметы на оказываемые услуги.</w:t>
      </w: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sub_400"/>
      <w:r w:rsidRPr="00D70559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Исполнитель несет ответственность за неисполнение или 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Заказчиком неполной информации о  здоровье Пациента, в соответствии с п. 7.2., а также в случаях, предусмотренных п. 7.4 и п.7.9 настоящего договора. Исполнитель не несет ответственности за возможные осложнения, развивающиеся по вине Заказчика.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При преждевременном завершении лечения в связи с нежеланием Заказчика продолжать его или по любой другой причине, связанной с Заказчиком или Пациентом, за любое возникающее осложнение Исполнитель ответственности не несет.</w:t>
      </w: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559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Договор считается заключенным с момента достижения соглашения по всем существенным </w:t>
      </w:r>
      <w:r w:rsidRPr="00D70559">
        <w:rPr>
          <w:rFonts w:ascii="Times New Roman" w:hAnsi="Times New Roman" w:cs="Times New Roman"/>
          <w:sz w:val="22"/>
          <w:szCs w:val="22"/>
        </w:rPr>
        <w:lastRenderedPageBreak/>
        <w:t>условиям договора и его подписания сторонами.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Срок действия договора с Дата начала действия договора по Дата окончания действия договора года.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Срок действия договора может быть продлен по соглашению сторон.</w:t>
      </w:r>
    </w:p>
    <w:bookmarkEnd w:id="4"/>
    <w:p w:rsidR="00AD5B68" w:rsidRPr="00D70559" w:rsidRDefault="00AD5B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559">
        <w:rPr>
          <w:rFonts w:ascii="Times New Roman" w:hAnsi="Times New Roman" w:cs="Times New Roman"/>
          <w:b/>
          <w:sz w:val="22"/>
          <w:szCs w:val="22"/>
        </w:rPr>
        <w:t>Изменение и расторжение договора</w:t>
      </w:r>
    </w:p>
    <w:p w:rsidR="00AD5B68" w:rsidRPr="00D70559" w:rsidRDefault="00E970B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Изменение и расторжение договора производится по соглашению сторон.</w:t>
      </w:r>
    </w:p>
    <w:p w:rsidR="00AD5B68" w:rsidRPr="00D70559" w:rsidRDefault="00E970B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AD5B68" w:rsidRPr="00D70559" w:rsidRDefault="00E970B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</w:p>
    <w:p w:rsidR="00AD5B68" w:rsidRPr="00D70559" w:rsidRDefault="00E970B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Заказчик вправе с оформлением требования расторгнуть договор на любом этапе при условии оплаты исполнителю фактически оказанных услуг и понесенных  им  расходов согласно расчету Исполнителя.</w:t>
      </w: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559">
        <w:rPr>
          <w:rFonts w:ascii="Times New Roman" w:hAnsi="Times New Roman" w:cs="Times New Roman"/>
          <w:b/>
          <w:sz w:val="22"/>
          <w:szCs w:val="22"/>
        </w:rPr>
        <w:t>Порядок рассмотрения претензий и споров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Претензии и споры, возникающие между Заказчиком и Исполнителем, разрешаются по соглашению сторон.</w:t>
      </w:r>
    </w:p>
    <w:p w:rsidR="00AD5B68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A50FDF" w:rsidRPr="00D70559" w:rsidRDefault="00A50FDF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AD5B68" w:rsidRPr="00D70559" w:rsidRDefault="00E970B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559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Договор  составлен в двух экземплярах, один из которых находится у  Исполнителя, второй у Заказчика. </w:t>
      </w:r>
    </w:p>
    <w:p w:rsidR="00AD5B68" w:rsidRPr="00D70559" w:rsidRDefault="00E970B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 xml:space="preserve">Услуги предоставляются при наличии  информированного добровольного согласия Заказчика, данного  в порядке, установленном законодательством Российской Федерации об охране здоровья граждан. </w:t>
      </w:r>
    </w:p>
    <w:p w:rsidR="00AD5B68" w:rsidRPr="00D70559" w:rsidRDefault="003931E6" w:rsidP="003931E6">
      <w:pPr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13.4.В</w:t>
      </w:r>
      <w:r w:rsidR="00E970B1" w:rsidRPr="00D70559">
        <w:rPr>
          <w:rFonts w:ascii="Times New Roman" w:hAnsi="Times New Roman" w:cs="Times New Roman"/>
          <w:sz w:val="22"/>
          <w:szCs w:val="22"/>
        </w:rPr>
        <w:t>о всем, что не предусмотрено настоящим договором, Стороны руководствуются действующим законодательством РФ.</w:t>
      </w:r>
    </w:p>
    <w:p w:rsidR="00AD5B68" w:rsidRPr="00D70559" w:rsidRDefault="00AD5B68" w:rsidP="003931E6">
      <w:pPr>
        <w:rPr>
          <w:rFonts w:ascii="Times New Roman" w:hAnsi="Times New Roman" w:cs="Times New Roman"/>
          <w:sz w:val="22"/>
          <w:szCs w:val="22"/>
        </w:rPr>
      </w:pPr>
    </w:p>
    <w:p w:rsidR="00AD5B68" w:rsidRPr="00D70559" w:rsidRDefault="00E970B1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bookmarkStart w:id="5" w:name="sub_700"/>
      <w:r w:rsidRPr="00D70559">
        <w:rPr>
          <w:rFonts w:ascii="Times New Roman" w:hAnsi="Times New Roman" w:cs="Times New Roman"/>
          <w:b/>
          <w:sz w:val="22"/>
          <w:szCs w:val="22"/>
        </w:rPr>
        <w:t xml:space="preserve">Исполнитель уведомил Заказчика о том, что несоблюдение </w:t>
      </w:r>
      <w:r w:rsidRPr="00D70559">
        <w:rPr>
          <w:rFonts w:ascii="Times New Roman" w:hAnsi="Times New Roman" w:cs="Times New Roman"/>
          <w:b/>
          <w:bCs/>
          <w:sz w:val="22"/>
          <w:szCs w:val="22"/>
        </w:rPr>
        <w:t>Пациентом и Заказчиком</w:t>
      </w:r>
      <w:r w:rsidRPr="00D70559">
        <w:rPr>
          <w:rFonts w:ascii="Times New Roman" w:hAnsi="Times New Roman" w:cs="Times New Roman"/>
          <w:b/>
          <w:sz w:val="22"/>
          <w:szCs w:val="22"/>
        </w:rPr>
        <w:t xml:space="preserve"> указаний (рекомендаций) Исполнителя (медицинского работника, предоставляющего медицинские услуги), в том числе назначенного режима лечения, могут снизить качество предоставляемых  медицинских услуг, повлечь за собой невозможность их завершения в срок или отрицательно сказаться на состоянии здоровья  Пациента. </w:t>
      </w:r>
    </w:p>
    <w:p w:rsidR="00AD5B68" w:rsidRPr="00D70559" w:rsidRDefault="00AD5B68">
      <w:pPr>
        <w:rPr>
          <w:rFonts w:ascii="Times New Roman" w:hAnsi="Times New Roman" w:cs="Times New Roman"/>
          <w:sz w:val="22"/>
          <w:szCs w:val="22"/>
        </w:rPr>
      </w:pPr>
    </w:p>
    <w:p w:rsidR="00AD5B68" w:rsidRPr="00D70559" w:rsidRDefault="00E970B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__________________________/__________________________________________________/</w:t>
      </w:r>
    </w:p>
    <w:p w:rsidR="00AD5B68" w:rsidRPr="00D70559" w:rsidRDefault="00E970B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подпись Пациента                                                                   расшифровка подписи</w:t>
      </w:r>
    </w:p>
    <w:bookmarkEnd w:id="5"/>
    <w:p w:rsidR="00A50FDF" w:rsidRPr="00D70559" w:rsidRDefault="00A50FDF" w:rsidP="00A50FDF">
      <w:pPr>
        <w:pStyle w:val="affff"/>
        <w:numPr>
          <w:ilvl w:val="0"/>
          <w:numId w:val="8"/>
        </w:numPr>
        <w:ind w:left="0" w:firstLine="0"/>
        <w:jc w:val="center"/>
        <w:rPr>
          <w:sz w:val="22"/>
          <w:szCs w:val="22"/>
        </w:rPr>
      </w:pPr>
      <w:r w:rsidRPr="00D70559">
        <w:rPr>
          <w:b/>
          <w:bCs/>
          <w:sz w:val="22"/>
          <w:szCs w:val="22"/>
        </w:rPr>
        <w:t>Приложения:</w:t>
      </w:r>
    </w:p>
    <w:p w:rsidR="00A50FDF" w:rsidRPr="00D70559" w:rsidRDefault="00A50FDF" w:rsidP="00A50FDF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Заказ-наряд (основной, дополнительный).</w:t>
      </w:r>
    </w:p>
    <w:p w:rsidR="00A50FDF" w:rsidRPr="00D70559" w:rsidRDefault="00A50FDF" w:rsidP="00A50FDF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Выписка из реестра лицензий</w:t>
      </w:r>
      <w:r w:rsidRPr="00D70559">
        <w:rPr>
          <w:rFonts w:ascii="Times New Roman" w:hAnsi="Times New Roman" w:cs="Times New Roman"/>
          <w:sz w:val="22"/>
          <w:szCs w:val="22"/>
        </w:rPr>
        <w:t xml:space="preserve"> (предоставляется по требованию)</w:t>
      </w:r>
    </w:p>
    <w:p w:rsidR="00A50FDF" w:rsidRPr="00D70559" w:rsidRDefault="00A50FDF" w:rsidP="00A50FDF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Смета (предоставляется по требованию)</w:t>
      </w:r>
    </w:p>
    <w:p w:rsidR="00AD5B68" w:rsidRPr="00D70559" w:rsidRDefault="00AD5B68">
      <w:pPr>
        <w:rPr>
          <w:rFonts w:ascii="Times New Roman" w:hAnsi="Times New Roman" w:cs="Times New Roman"/>
          <w:sz w:val="22"/>
          <w:szCs w:val="22"/>
        </w:rPr>
      </w:pPr>
    </w:p>
    <w:p w:rsidR="00AD5B68" w:rsidRPr="00D70559" w:rsidRDefault="00E970B1" w:rsidP="003931E6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sub_800"/>
      <w:r w:rsidRPr="00D70559">
        <w:rPr>
          <w:rFonts w:ascii="Times New Roman" w:hAnsi="Times New Roman" w:cs="Times New Roman"/>
          <w:color w:val="auto"/>
          <w:sz w:val="22"/>
          <w:szCs w:val="22"/>
        </w:rPr>
        <w:t>Реквизиты и подписи Сторон</w:t>
      </w:r>
    </w:p>
    <w:tbl>
      <w:tblPr>
        <w:tblW w:w="1011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784"/>
        <w:gridCol w:w="5327"/>
      </w:tblGrid>
      <w:tr w:rsidR="00D70559" w:rsidRPr="00D70559">
        <w:trPr>
          <w:trHeight w:val="239"/>
        </w:trPr>
        <w:tc>
          <w:tcPr>
            <w:tcW w:w="4784" w:type="dxa"/>
          </w:tcPr>
          <w:bookmarkEnd w:id="6"/>
          <w:p w:rsidR="00AD5B68" w:rsidRPr="00D70559" w:rsidRDefault="00E970B1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p w:rsidR="00AD5B68" w:rsidRPr="00D70559" w:rsidRDefault="00E970B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</w:tc>
      </w:tr>
      <w:tr w:rsidR="00D70559" w:rsidRPr="00D70559">
        <w:trPr>
          <w:trHeight w:val="2550"/>
        </w:trPr>
        <w:tc>
          <w:tcPr>
            <w:tcW w:w="4784" w:type="dxa"/>
            <w:vMerge w:val="restart"/>
          </w:tcPr>
          <w:p w:rsidR="00AD5B68" w:rsidRPr="00D70559" w:rsidRDefault="00E970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БУ «</w:t>
            </w:r>
            <w:proofErr w:type="spellStart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Сургутская</w:t>
            </w:r>
            <w:proofErr w:type="spellEnd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городская клиническая стоматологическая поликлиника № 1»</w:t>
            </w:r>
          </w:p>
          <w:p w:rsidR="00AD5B68" w:rsidRPr="00D70559" w:rsidRDefault="00E970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 xml:space="preserve">628413, ХМАО-Югра, г.Сургут, </w:t>
            </w:r>
          </w:p>
          <w:p w:rsidR="00AD5B68" w:rsidRPr="00D70559" w:rsidRDefault="00E970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ул. Григория Кукуевицкого, д. 8</w:t>
            </w:r>
          </w:p>
          <w:p w:rsidR="00AD5B68" w:rsidRPr="00D70559" w:rsidRDefault="00E970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ИНН /КПП 8602001609 / 860201001</w:t>
            </w:r>
          </w:p>
          <w:p w:rsidR="00C32977" w:rsidRPr="00D70559" w:rsidRDefault="00C3297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ОГРН 1028600599015</w:t>
            </w:r>
          </w:p>
          <w:p w:rsidR="00AD5B68" w:rsidRPr="00D70559" w:rsidRDefault="00E970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–Ю</w:t>
            </w:r>
            <w:proofErr w:type="gramEnd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гры</w:t>
            </w:r>
          </w:p>
          <w:p w:rsidR="00AD5B68" w:rsidRPr="00D70559" w:rsidRDefault="00E970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Бланк: серия 86 № 000550192</w:t>
            </w:r>
          </w:p>
          <w:p w:rsidR="00AD5B68" w:rsidRPr="00D70559" w:rsidRDefault="00E970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 xml:space="preserve">Дата: 28 ноября 2002 года  </w:t>
            </w:r>
          </w:p>
          <w:p w:rsidR="00C32977" w:rsidRPr="00D70559" w:rsidRDefault="00C32977" w:rsidP="00C3297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Казначейский счет (расчетный счет) 03224643718000008700</w:t>
            </w:r>
          </w:p>
          <w:p w:rsidR="00C32977" w:rsidRPr="00D70559" w:rsidRDefault="00C32977" w:rsidP="00C3297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БИК  007162163</w:t>
            </w:r>
          </w:p>
          <w:p w:rsidR="00C32977" w:rsidRPr="00D70559" w:rsidRDefault="00C32977" w:rsidP="00C3297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РКЦ  ХАНТЫ-МАНСИЙСК//УФК по Ханты-</w:t>
            </w:r>
            <w:r w:rsidRPr="00D705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Мансийскому автономному округу – Югре </w:t>
            </w:r>
            <w:proofErr w:type="spellStart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анты-Мансийск</w:t>
            </w:r>
            <w:proofErr w:type="spellEnd"/>
          </w:p>
          <w:p w:rsidR="00C32977" w:rsidRPr="00D70559" w:rsidRDefault="00C32977" w:rsidP="00C3297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C32977" w:rsidRPr="00D70559" w:rsidRDefault="00C32977" w:rsidP="00C3297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счет: </w:t>
            </w:r>
            <w:proofErr w:type="spellStart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Депфин</w:t>
            </w:r>
            <w:proofErr w:type="spellEnd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 xml:space="preserve"> Югры (БУ «</w:t>
            </w:r>
            <w:proofErr w:type="spellStart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>Сургутская</w:t>
            </w:r>
            <w:proofErr w:type="spellEnd"/>
            <w:r w:rsidRPr="00D7055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AD5B68" w:rsidRPr="00D70559" w:rsidRDefault="00E970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</w:rPr>
              <w:t xml:space="preserve">Тел. (3462) 35-25-99, факс 35-26-37 </w:t>
            </w:r>
          </w:p>
          <w:p w:rsidR="00AD5B68" w:rsidRPr="00D70559" w:rsidRDefault="00E970B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705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tbl>
            <w:tblPr>
              <w:tblW w:w="5245" w:type="dxa"/>
              <w:tblLayout w:type="fixed"/>
              <w:tblLook w:val="00A0" w:firstRow="1" w:lastRow="0" w:firstColumn="1" w:lastColumn="0" w:noHBand="0" w:noVBand="0"/>
            </w:tblPr>
            <w:tblGrid>
              <w:gridCol w:w="1744"/>
              <w:gridCol w:w="3501"/>
            </w:tblGrid>
            <w:tr w:rsidR="00D70559" w:rsidRPr="00D70559">
              <w:tc>
                <w:tcPr>
                  <w:tcW w:w="1744" w:type="dxa"/>
                </w:tcPr>
                <w:p w:rsidR="00AD5B68" w:rsidRPr="00D70559" w:rsidRDefault="00E970B1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7055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Контактный телефон</w:t>
                  </w:r>
                </w:p>
              </w:tc>
              <w:tc>
                <w:tcPr>
                  <w:tcW w:w="3501" w:type="dxa"/>
                </w:tcPr>
                <w:p w:rsidR="00AD5B68" w:rsidRPr="00D70559" w:rsidRDefault="00E970B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70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D70559" w:rsidRPr="00D70559">
              <w:trPr>
                <w:trHeight w:val="1192"/>
              </w:trPr>
              <w:tc>
                <w:tcPr>
                  <w:tcW w:w="5245" w:type="dxa"/>
                  <w:gridSpan w:val="2"/>
                </w:tcPr>
                <w:p w:rsidR="00AD5B68" w:rsidRPr="00D70559" w:rsidRDefault="00E970B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70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AD5B68" w:rsidRPr="00D70559" w:rsidRDefault="00E970B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70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34092D" w:rsidRPr="00D70559" w:rsidRDefault="0034092D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10111" w:type="dxa"/>
                    <w:tblInd w:w="2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0111"/>
                  </w:tblGrid>
                  <w:tr w:rsidR="00D70559" w:rsidRPr="00D70559" w:rsidTr="003E12B2">
                    <w:trPr>
                      <w:trHeight w:val="2550"/>
                    </w:trPr>
                    <w:tc>
                      <w:tcPr>
                        <w:tcW w:w="5327" w:type="dxa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5245" w:type="dxa"/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1744"/>
                          <w:gridCol w:w="3501"/>
                        </w:tblGrid>
                        <w:tr w:rsidR="00D70559" w:rsidRPr="00D70559" w:rsidTr="003E12B2">
                          <w:tc>
                            <w:tcPr>
                              <w:tcW w:w="1744" w:type="dxa"/>
                            </w:tcPr>
                            <w:p w:rsidR="0034092D" w:rsidRPr="00D70559" w:rsidRDefault="0034092D" w:rsidP="003E12B2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501" w:type="dxa"/>
                            </w:tcPr>
                            <w:p w:rsidR="0034092D" w:rsidRPr="00D70559" w:rsidRDefault="0034092D" w:rsidP="003E12B2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D70559" w:rsidRPr="00D70559" w:rsidTr="003E12B2">
                          <w:trPr>
                            <w:trHeight w:val="1192"/>
                          </w:trPr>
                          <w:tc>
                            <w:tcPr>
                              <w:tcW w:w="5245" w:type="dxa"/>
                              <w:gridSpan w:val="2"/>
                            </w:tcPr>
                            <w:p w:rsidR="0034092D" w:rsidRPr="00D70559" w:rsidRDefault="0034092D" w:rsidP="003E12B2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34092D" w:rsidRPr="00D70559" w:rsidRDefault="0034092D" w:rsidP="003E12B2">
                        <w:pPr>
                          <w:ind w:firstLine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55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Данные документа удостоверяющего личность:</w:t>
                        </w:r>
                      </w:p>
                      <w:p w:rsidR="0034092D" w:rsidRPr="00D70559" w:rsidRDefault="0034092D" w:rsidP="003E12B2">
                        <w:pPr>
                          <w:ind w:firstLine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55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Наименование_______________________________</w:t>
                        </w:r>
                      </w:p>
                      <w:p w:rsidR="0034092D" w:rsidRPr="00D70559" w:rsidRDefault="0034092D" w:rsidP="003E12B2">
                        <w:pPr>
                          <w:ind w:firstLine="0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7055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серия__________ номер_________________</w:t>
                        </w:r>
                      </w:p>
                    </w:tc>
                  </w:tr>
                  <w:tr w:rsidR="00D70559" w:rsidRPr="00D70559" w:rsidTr="003E12B2">
                    <w:trPr>
                      <w:trHeight w:val="351"/>
                    </w:trPr>
                    <w:tc>
                      <w:tcPr>
                        <w:tcW w:w="5327" w:type="dxa"/>
                        <w:tcMar>
                          <w:left w:w="0" w:type="dxa"/>
                          <w:right w:w="0" w:type="dxa"/>
                        </w:tcMar>
                      </w:tcPr>
                      <w:p w:rsidR="0034092D" w:rsidRPr="00D70559" w:rsidRDefault="0034092D" w:rsidP="003E12B2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4092D" w:rsidRPr="00D70559" w:rsidRDefault="0034092D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AD5B68" w:rsidRPr="00D70559" w:rsidRDefault="00AD5B68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70559" w:rsidRPr="00D70559">
        <w:trPr>
          <w:trHeight w:val="351"/>
        </w:trPr>
        <w:tc>
          <w:tcPr>
            <w:tcW w:w="4784" w:type="dxa"/>
            <w:vMerge/>
          </w:tcPr>
          <w:p w:rsidR="00AD5B68" w:rsidRPr="00D70559" w:rsidRDefault="00AD5B68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p w:rsidR="00AD5B68" w:rsidRPr="00D70559" w:rsidRDefault="00AD5B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559" w:rsidRPr="00D70559">
        <w:trPr>
          <w:trHeight w:val="1275"/>
        </w:trPr>
        <w:tc>
          <w:tcPr>
            <w:tcW w:w="4784" w:type="dxa"/>
            <w:vMerge/>
          </w:tcPr>
          <w:p w:rsidR="00AD5B68" w:rsidRPr="00D70559" w:rsidRDefault="00AD5B68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p w:rsidR="00AD5B68" w:rsidRPr="00D70559" w:rsidRDefault="00AD5B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5B68" w:rsidRPr="00D70559" w:rsidRDefault="00E970B1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ИСПОЛНИТЕЛЬ</w:t>
      </w:r>
      <w:r w:rsidRPr="00D70559">
        <w:rPr>
          <w:rFonts w:ascii="Times New Roman" w:hAnsi="Times New Roman" w:cs="Times New Roman"/>
          <w:sz w:val="22"/>
          <w:szCs w:val="22"/>
        </w:rPr>
        <w:tab/>
        <w:t>ЗАКАЗЧИК</w:t>
      </w:r>
    </w:p>
    <w:p w:rsidR="00AD5B68" w:rsidRPr="00D70559" w:rsidRDefault="00E970B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>Должность доверенного лица</w:t>
      </w:r>
    </w:p>
    <w:p w:rsidR="00AD5B68" w:rsidRPr="00D70559" w:rsidRDefault="00E970B1">
      <w:pPr>
        <w:tabs>
          <w:tab w:val="left" w:leader="underscore" w:pos="2304"/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ab/>
        <w:t>___Ф.И.О.</w:t>
      </w:r>
      <w:r w:rsidRPr="00D70559">
        <w:rPr>
          <w:rFonts w:ascii="Times New Roman" w:hAnsi="Times New Roman" w:cs="Times New Roman"/>
          <w:sz w:val="22"/>
          <w:szCs w:val="22"/>
        </w:rPr>
        <w:tab/>
        <w:t>________________________ Ф.И.О. Заказчика</w:t>
      </w:r>
    </w:p>
    <w:p w:rsidR="00AD5B68" w:rsidRPr="00D70559" w:rsidRDefault="00E970B1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D70559">
        <w:rPr>
          <w:rFonts w:ascii="Times New Roman" w:hAnsi="Times New Roman" w:cs="Times New Roman"/>
          <w:sz w:val="22"/>
          <w:szCs w:val="22"/>
        </w:rPr>
        <w:tab/>
      </w:r>
    </w:p>
    <w:p w:rsidR="00360709" w:rsidRDefault="00360709">
      <w:pPr>
        <w:tabs>
          <w:tab w:val="left" w:pos="4536"/>
        </w:tabs>
        <w:ind w:firstLine="0"/>
        <w:rPr>
          <w:rFonts w:ascii="Times New Roman" w:hAnsi="Times New Roman" w:cs="Times New Roman"/>
        </w:rPr>
      </w:pPr>
    </w:p>
    <w:p w:rsidR="00360709" w:rsidRDefault="00360709">
      <w:pPr>
        <w:tabs>
          <w:tab w:val="left" w:pos="4536"/>
        </w:tabs>
        <w:ind w:firstLine="0"/>
      </w:pPr>
      <w:r w:rsidRPr="0036070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З</w:t>
      </w:r>
      <w:r w:rsidRPr="00360709">
        <w:rPr>
          <w:rFonts w:ascii="Times New Roman" w:hAnsi="Times New Roman" w:cs="Times New Roman"/>
        </w:rPr>
        <w:t>аказчик (заказчик и законный представитель являются одним лицом)</w:t>
      </w:r>
      <w:r>
        <w:t>.</w:t>
      </w:r>
    </w:p>
    <w:p w:rsidR="00AD5B68" w:rsidRPr="00360709" w:rsidRDefault="00360709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360709">
        <w:rPr>
          <w:rFonts w:ascii="Times New Roman" w:hAnsi="Times New Roman" w:cs="Times New Roman"/>
        </w:rPr>
        <w:t>В случаях, когда Заказчик не является законным представителем, сведения о законном представителе вносятся в преамбулу договора, и в раздел 1</w:t>
      </w:r>
      <w:r w:rsidR="00A50FDF">
        <w:rPr>
          <w:rFonts w:ascii="Times New Roman" w:hAnsi="Times New Roman" w:cs="Times New Roman"/>
        </w:rPr>
        <w:t>5</w:t>
      </w:r>
      <w:r w:rsidRPr="00360709">
        <w:rPr>
          <w:rFonts w:ascii="Times New Roman" w:hAnsi="Times New Roman" w:cs="Times New Roman"/>
        </w:rPr>
        <w:t xml:space="preserve"> </w:t>
      </w:r>
      <w:r w:rsidR="00A50FDF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Р</w:t>
      </w:r>
      <w:r w:rsidRPr="00360709">
        <w:rPr>
          <w:rFonts w:ascii="Times New Roman" w:hAnsi="Times New Roman" w:cs="Times New Roman"/>
        </w:rPr>
        <w:t>еквизиты и подписи сторон.</w:t>
      </w:r>
      <w:r w:rsidR="00E970B1" w:rsidRPr="00360709">
        <w:rPr>
          <w:rFonts w:ascii="Times New Roman" w:hAnsi="Times New Roman" w:cs="Times New Roman"/>
          <w:sz w:val="22"/>
          <w:szCs w:val="22"/>
        </w:rPr>
        <w:tab/>
      </w:r>
    </w:p>
    <w:sectPr w:rsidR="00AD5B68" w:rsidRPr="00360709">
      <w:pgSz w:w="11900" w:h="16800"/>
      <w:pgMar w:top="426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120"/>
    <w:multiLevelType w:val="hybridMultilevel"/>
    <w:tmpl w:val="3E36065E"/>
    <w:lvl w:ilvl="0" w:tplc="0FC0844E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5CE57F9"/>
    <w:multiLevelType w:val="hybridMultilevel"/>
    <w:tmpl w:val="77546F52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56563"/>
    <w:multiLevelType w:val="multilevel"/>
    <w:tmpl w:val="D07252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3">
    <w:nsid w:val="2203130C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9A95503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A187B5B"/>
    <w:multiLevelType w:val="hybridMultilevel"/>
    <w:tmpl w:val="3CAACDE6"/>
    <w:lvl w:ilvl="0" w:tplc="C4987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090A92"/>
    <w:multiLevelType w:val="hybridMultilevel"/>
    <w:tmpl w:val="5A8046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23FF8"/>
    <w:multiLevelType w:val="singleLevel"/>
    <w:tmpl w:val="83B8A1D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9">
    <w:nsid w:val="4D6F5741"/>
    <w:multiLevelType w:val="multilevel"/>
    <w:tmpl w:val="920C44FC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0">
    <w:nsid w:val="526F443F"/>
    <w:multiLevelType w:val="multilevel"/>
    <w:tmpl w:val="EB04A2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2F12626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59803AA7"/>
    <w:multiLevelType w:val="singleLevel"/>
    <w:tmpl w:val="AE407352"/>
    <w:lvl w:ilvl="0">
      <w:start w:val="4"/>
      <w:numFmt w:val="decimal"/>
      <w:lvlText w:val="1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62D43400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62978A6"/>
    <w:multiLevelType w:val="hybridMultilevel"/>
    <w:tmpl w:val="7DC8FD44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67450513"/>
    <w:multiLevelType w:val="multilevel"/>
    <w:tmpl w:val="A0DA6F1E"/>
    <w:lvl w:ilvl="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2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8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1" w:hanging="1440"/>
      </w:pPr>
      <w:rPr>
        <w:rFonts w:cs="Times New Roman" w:hint="default"/>
      </w:rPr>
    </w:lvl>
  </w:abstractNum>
  <w:abstractNum w:abstractNumId="17">
    <w:nsid w:val="68543A14"/>
    <w:multiLevelType w:val="hybridMultilevel"/>
    <w:tmpl w:val="C3E6E57A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6EB43EB0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6F0A103B"/>
    <w:multiLevelType w:val="hybridMultilevel"/>
    <w:tmpl w:val="C98E038C"/>
    <w:lvl w:ilvl="0" w:tplc="91CE0958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>
    <w:nsid w:val="737221DD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3C23B66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797F4A05"/>
    <w:multiLevelType w:val="hybridMultilevel"/>
    <w:tmpl w:val="F59C21AE"/>
    <w:lvl w:ilvl="0" w:tplc="19F29D2A">
      <w:start w:val="6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4">
    <w:nsid w:val="7B792F1B"/>
    <w:multiLevelType w:val="hybridMultilevel"/>
    <w:tmpl w:val="A68E1A08"/>
    <w:lvl w:ilvl="0" w:tplc="C8C485E2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22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1"/>
  </w:num>
  <w:num w:numId="16">
    <w:abstractNumId w:val="5"/>
  </w:num>
  <w:num w:numId="17">
    <w:abstractNumId w:val="3"/>
  </w:num>
  <w:num w:numId="18">
    <w:abstractNumId w:val="18"/>
  </w:num>
  <w:num w:numId="19">
    <w:abstractNumId w:val="17"/>
  </w:num>
  <w:num w:numId="20">
    <w:abstractNumId w:val="6"/>
  </w:num>
  <w:num w:numId="21">
    <w:abstractNumId w:val="19"/>
  </w:num>
  <w:num w:numId="22">
    <w:abstractNumId w:val="9"/>
  </w:num>
  <w:num w:numId="23">
    <w:abstractNumId w:val="10"/>
  </w:num>
  <w:num w:numId="24">
    <w:abstractNumId w:val="15"/>
  </w:num>
  <w:num w:numId="25">
    <w:abstractNumId w:val="1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68"/>
    <w:rsid w:val="0034092D"/>
    <w:rsid w:val="00360709"/>
    <w:rsid w:val="003931E6"/>
    <w:rsid w:val="00775F22"/>
    <w:rsid w:val="00801DB6"/>
    <w:rsid w:val="00A50FDF"/>
    <w:rsid w:val="00AD5B68"/>
    <w:rsid w:val="00B91F7E"/>
    <w:rsid w:val="00C32977"/>
    <w:rsid w:val="00D210D9"/>
    <w:rsid w:val="00D70559"/>
    <w:rsid w:val="00E970B1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auto"/>
    </w:rPr>
  </w:style>
  <w:style w:type="character" w:customStyle="1" w:styleId="a5">
    <w:name w:val="Активная гипертекстовая ссылка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b/>
      <w:bCs/>
      <w:color w:val="0058A9"/>
    </w:rPr>
  </w:style>
  <w:style w:type="character" w:customStyle="1" w:styleId="aa">
    <w:name w:val="Выделение для Базового Поиска (курсив)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pPr>
      <w:ind w:firstLine="118"/>
    </w:pPr>
  </w:style>
  <w:style w:type="paragraph" w:customStyle="1" w:styleId="aff6">
    <w:name w:val="Нормальный (таблица)"/>
    <w:basedOn w:val="a"/>
    <w:next w:val="a"/>
    <w:pPr>
      <w:ind w:firstLine="0"/>
    </w:pPr>
  </w:style>
  <w:style w:type="paragraph" w:customStyle="1" w:styleId="aff7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pPr>
      <w:ind w:left="140"/>
    </w:pPr>
  </w:style>
  <w:style w:type="character" w:customStyle="1" w:styleId="aff9">
    <w:name w:val="Опечатки"/>
    <w:rPr>
      <w:color w:val="FF0000"/>
    </w:rPr>
  </w:style>
  <w:style w:type="paragraph" w:customStyle="1" w:styleId="affa">
    <w:name w:val="Переменная часть"/>
    <w:basedOn w:val="ac"/>
    <w:next w:val="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d">
    <w:name w:val="Подчёркнуный текст"/>
    <w:basedOn w:val="a"/>
    <w:next w:val="a"/>
  </w:style>
  <w:style w:type="paragraph" w:customStyle="1" w:styleId="affe">
    <w:name w:val="Постоянная часть"/>
    <w:basedOn w:val="ac"/>
    <w:next w:val="a"/>
    <w:rPr>
      <w:sz w:val="20"/>
      <w:szCs w:val="20"/>
    </w:rPr>
  </w:style>
  <w:style w:type="paragraph" w:customStyle="1" w:styleId="afff">
    <w:name w:val="Прижатый влево"/>
    <w:basedOn w:val="a"/>
    <w:next w:val="a"/>
    <w:pPr>
      <w:ind w:firstLine="0"/>
      <w:jc w:val="left"/>
    </w:pPr>
  </w:style>
  <w:style w:type="paragraph" w:customStyle="1" w:styleId="afff0">
    <w:name w:val="Пример."/>
    <w:basedOn w:val="a6"/>
    <w:next w:val="a"/>
  </w:style>
  <w:style w:type="paragraph" w:customStyle="1" w:styleId="afff1">
    <w:name w:val="Примечание."/>
    <w:basedOn w:val="a6"/>
    <w:next w:val="a"/>
  </w:style>
  <w:style w:type="character" w:customStyle="1" w:styleId="afff2">
    <w:name w:val="Продолжение ссылки"/>
    <w:basedOn w:val="a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pPr>
      <w:ind w:right="118" w:firstLine="0"/>
    </w:pPr>
  </w:style>
  <w:style w:type="character" w:customStyle="1" w:styleId="afff4">
    <w:name w:val="Сравнение редакций"/>
    <w:basedOn w:val="a3"/>
    <w:rPr>
      <w:b/>
      <w:bCs/>
      <w:color w:val="26282F"/>
    </w:rPr>
  </w:style>
  <w:style w:type="character" w:customStyle="1" w:styleId="afff5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</w:style>
  <w:style w:type="paragraph" w:customStyle="1" w:styleId="afff8">
    <w:name w:val="Текст в таблице"/>
    <w:basedOn w:val="aff6"/>
    <w:next w:val="a"/>
    <w:pPr>
      <w:ind w:firstLine="500"/>
    </w:pPr>
  </w:style>
  <w:style w:type="paragraph" w:customStyle="1" w:styleId="afff9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10">
    <w:name w:val="Абзац списка1"/>
    <w:basedOn w:val="a"/>
    <w:pPr>
      <w:ind w:left="720"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afff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ff">
    <w:name w:val="List Paragraph"/>
    <w:basedOn w:val="a"/>
    <w:uiPriority w:val="34"/>
    <w:qFormat/>
    <w:pPr>
      <w:ind w:left="72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fff0">
    <w:name w:val="Balloon Text"/>
    <w:basedOn w:val="a"/>
    <w:link w:val="affff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auto"/>
    </w:rPr>
  </w:style>
  <w:style w:type="character" w:customStyle="1" w:styleId="a5">
    <w:name w:val="Активная гипертекстовая ссылка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b/>
      <w:bCs/>
      <w:color w:val="0058A9"/>
    </w:rPr>
  </w:style>
  <w:style w:type="character" w:customStyle="1" w:styleId="aa">
    <w:name w:val="Выделение для Базового Поиска (курсив)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pPr>
      <w:ind w:firstLine="118"/>
    </w:pPr>
  </w:style>
  <w:style w:type="paragraph" w:customStyle="1" w:styleId="aff6">
    <w:name w:val="Нормальный (таблица)"/>
    <w:basedOn w:val="a"/>
    <w:next w:val="a"/>
    <w:pPr>
      <w:ind w:firstLine="0"/>
    </w:pPr>
  </w:style>
  <w:style w:type="paragraph" w:customStyle="1" w:styleId="aff7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pPr>
      <w:ind w:left="140"/>
    </w:pPr>
  </w:style>
  <w:style w:type="character" w:customStyle="1" w:styleId="aff9">
    <w:name w:val="Опечатки"/>
    <w:rPr>
      <w:color w:val="FF0000"/>
    </w:rPr>
  </w:style>
  <w:style w:type="paragraph" w:customStyle="1" w:styleId="affa">
    <w:name w:val="Переменная часть"/>
    <w:basedOn w:val="ac"/>
    <w:next w:val="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d">
    <w:name w:val="Подчёркнуный текст"/>
    <w:basedOn w:val="a"/>
    <w:next w:val="a"/>
  </w:style>
  <w:style w:type="paragraph" w:customStyle="1" w:styleId="affe">
    <w:name w:val="Постоянная часть"/>
    <w:basedOn w:val="ac"/>
    <w:next w:val="a"/>
    <w:rPr>
      <w:sz w:val="20"/>
      <w:szCs w:val="20"/>
    </w:rPr>
  </w:style>
  <w:style w:type="paragraph" w:customStyle="1" w:styleId="afff">
    <w:name w:val="Прижатый влево"/>
    <w:basedOn w:val="a"/>
    <w:next w:val="a"/>
    <w:pPr>
      <w:ind w:firstLine="0"/>
      <w:jc w:val="left"/>
    </w:pPr>
  </w:style>
  <w:style w:type="paragraph" w:customStyle="1" w:styleId="afff0">
    <w:name w:val="Пример."/>
    <w:basedOn w:val="a6"/>
    <w:next w:val="a"/>
  </w:style>
  <w:style w:type="paragraph" w:customStyle="1" w:styleId="afff1">
    <w:name w:val="Примечание."/>
    <w:basedOn w:val="a6"/>
    <w:next w:val="a"/>
  </w:style>
  <w:style w:type="character" w:customStyle="1" w:styleId="afff2">
    <w:name w:val="Продолжение ссылки"/>
    <w:basedOn w:val="a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pPr>
      <w:ind w:right="118" w:firstLine="0"/>
    </w:pPr>
  </w:style>
  <w:style w:type="character" w:customStyle="1" w:styleId="afff4">
    <w:name w:val="Сравнение редакций"/>
    <w:basedOn w:val="a3"/>
    <w:rPr>
      <w:b/>
      <w:bCs/>
      <w:color w:val="26282F"/>
    </w:rPr>
  </w:style>
  <w:style w:type="character" w:customStyle="1" w:styleId="afff5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</w:style>
  <w:style w:type="paragraph" w:customStyle="1" w:styleId="afff8">
    <w:name w:val="Текст в таблице"/>
    <w:basedOn w:val="aff6"/>
    <w:next w:val="a"/>
    <w:pPr>
      <w:ind w:firstLine="500"/>
    </w:pPr>
  </w:style>
  <w:style w:type="paragraph" w:customStyle="1" w:styleId="afff9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10">
    <w:name w:val="Абзац списка1"/>
    <w:basedOn w:val="a"/>
    <w:pPr>
      <w:ind w:left="720"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afff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ff">
    <w:name w:val="List Paragraph"/>
    <w:basedOn w:val="a"/>
    <w:uiPriority w:val="34"/>
    <w:qFormat/>
    <w:pPr>
      <w:ind w:left="72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fff0">
    <w:name w:val="Balloon Text"/>
    <w:basedOn w:val="a"/>
    <w:link w:val="affff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01CC-C594-4BE5-8528-45F02E2C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НПП "Гарант-Сервис"</Company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НПП "Гарант-Сервис"</dc:creator>
  <cp:lastModifiedBy>Демьянкова Валентина Викторовна</cp:lastModifiedBy>
  <cp:revision>27</cp:revision>
  <cp:lastPrinted>2020-10-23T10:06:00Z</cp:lastPrinted>
  <dcterms:created xsi:type="dcterms:W3CDTF">2020-12-10T02:56:00Z</dcterms:created>
  <dcterms:modified xsi:type="dcterms:W3CDTF">2023-09-13T03:37:00Z</dcterms:modified>
</cp:coreProperties>
</file>